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Kære xxxxxxx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Vi er glade for at byde jer velkommen som Premium Mægler på Boliga.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Følgende postnumre er aftalt tilknyttet jeres butikker</w:t>
      </w:r>
      <w:r>
        <w:rPr>
          <w:rFonts w:eastAsiaTheme="minorEastAsia"/>
          <w:noProof/>
          <w:color w:val="000000"/>
          <w:sz w:val="20"/>
          <w:szCs w:val="20"/>
          <w:lang w:eastAsia="da-DK"/>
        </w:rPr>
        <w:t xml:space="preserve">: (xxxxxxxx), </w:t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>I vil indenfor et par dage modtage kontrakten.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lang w:eastAsia="da-DK"/>
        </w:rPr>
      </w:pPr>
    </w:p>
    <w:p w:rsidR="00B927EA" w:rsidRDefault="00B927EA" w:rsidP="00B927EA">
      <w:pPr>
        <w:shd w:val="clear" w:color="auto" w:fill="FFFFFF"/>
        <w:rPr>
          <w:rFonts w:eastAsiaTheme="minorEastAsia"/>
          <w:i/>
          <w:iCs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i/>
          <w:iCs/>
          <w:noProof/>
          <w:color w:val="212121"/>
          <w:sz w:val="20"/>
          <w:szCs w:val="20"/>
          <w:lang w:eastAsia="da-DK"/>
        </w:rPr>
        <w:t>Som Premium Mægler får I nogle eksklusive muligheder, som vi gerne vil hjælpe jer til at komme godt i gang med.</w:t>
      </w:r>
    </w:p>
    <w:p w:rsidR="00B927EA" w:rsidRDefault="00B927EA" w:rsidP="00B927EA">
      <w:pPr>
        <w:shd w:val="clear" w:color="auto" w:fill="FFFFFF"/>
        <w:rPr>
          <w:rFonts w:eastAsia="Calibri"/>
          <w:noProof/>
          <w:lang w:eastAsia="da-DK"/>
        </w:rPr>
      </w:pPr>
    </w:p>
    <w:p w:rsidR="00B927EA" w:rsidRDefault="00B927EA" w:rsidP="00B927EA">
      <w:pPr>
        <w:shd w:val="clear" w:color="auto" w:fill="FFFFFF"/>
        <w:rPr>
          <w:rFonts w:eastAsia="Calibri"/>
          <w:noProof/>
          <w:color w:val="212121"/>
          <w:sz w:val="20"/>
          <w:szCs w:val="20"/>
          <w:u w:val="single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u w:val="single"/>
          <w:lang w:eastAsia="da-DK"/>
        </w:rPr>
        <w:t>Mæglerguiden: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Her har I mulighed for at få vist billeder, logo  og beskrivelse af butikken, samt billeder af medarbejdere og deres kontaktoplysninger.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Her er jeres nuværende præsentation : https://www.boliga.dk/maegler/xxxxxxxxx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Al *materiale fremsendes til Premium@boliga.dk, hvor en medarbejder hos Boliga vil sørge for oprettelsen.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Venligst oplys mæglerbutik i emnelinjen.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</w:p>
    <w:p w:rsidR="00B927EA" w:rsidRDefault="00B927EA" w:rsidP="00B927EA">
      <w:pPr>
        <w:shd w:val="clear" w:color="auto" w:fill="FFFFFF"/>
        <w:spacing w:after="240"/>
        <w:rPr>
          <w:rFonts w:eastAsiaTheme="minorEastAsia"/>
          <w:noProof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u w:val="single"/>
          <w:lang w:eastAsia="da-DK"/>
        </w:rPr>
        <w:t>Køberkartoteket :</w:t>
      </w:r>
      <w:r>
        <w:rPr>
          <w:rFonts w:eastAsiaTheme="minorEastAsia"/>
          <w:noProof/>
          <w:sz w:val="20"/>
          <w:szCs w:val="20"/>
          <w:lang w:eastAsia="da-DK"/>
        </w:rPr>
        <w:t xml:space="preserve">  </w:t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>(Findes under ”Mægler” i login menuen).</w:t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br/>
        <w:t>Her kan I sende boliger ud, som endnu ikke er sat offentligt til salg (skuffesager).</w:t>
      </w:r>
    </w:p>
    <w:p w:rsidR="00B927EA" w:rsidRDefault="00B927EA" w:rsidP="00B927EA">
      <w:pPr>
        <w:rPr>
          <w:rFonts w:ascii="Verdana" w:eastAsiaTheme="minorEastAsia" w:hAnsi="Verdana"/>
          <w:noProof/>
          <w:color w:val="404040"/>
          <w:sz w:val="17"/>
          <w:szCs w:val="17"/>
          <w:lang w:eastAsia="da-DK"/>
        </w:rPr>
      </w:pPr>
      <w:bookmarkStart w:id="0" w:name="_GoBack"/>
      <w:bookmarkEnd w:id="0"/>
      <w:r w:rsidRPr="00B927EA">
        <w:rPr>
          <w:rFonts w:eastAsiaTheme="minorEastAsia"/>
          <w:noProof/>
          <w:color w:val="212121"/>
          <w:sz w:val="20"/>
          <w:szCs w:val="20"/>
          <w:highlight w:val="yellow"/>
          <w:lang w:eastAsia="da-DK"/>
        </w:rPr>
        <w:t xml:space="preserve">Vi </w:t>
      </w:r>
      <w:r w:rsidRPr="00B927EA">
        <w:rPr>
          <w:rFonts w:eastAsiaTheme="minorEastAsia"/>
          <w:noProof/>
          <w:sz w:val="20"/>
          <w:szCs w:val="20"/>
          <w:highlight w:val="yellow"/>
          <w:lang w:eastAsia="da-DK"/>
        </w:rPr>
        <w:t xml:space="preserve">har tilknyttet følgende mail som Boliga bruger; </w:t>
      </w:r>
      <w:hyperlink r:id="rId5" w:history="1">
        <w:r w:rsidRPr="00B927EA">
          <w:rPr>
            <w:rStyle w:val="Hyperlink"/>
            <w:rFonts w:eastAsiaTheme="minorEastAsia"/>
            <w:noProof/>
            <w:color w:val="0563C1"/>
            <w:sz w:val="20"/>
            <w:szCs w:val="20"/>
            <w:highlight w:val="yellow"/>
            <w:lang w:eastAsia="da-DK"/>
          </w:rPr>
          <w:t>xxxxxxx</w:t>
        </w:r>
      </w:hyperlink>
      <w:r w:rsidRPr="00B927EA">
        <w:rPr>
          <w:rFonts w:eastAsiaTheme="minorEastAsia"/>
          <w:noProof/>
          <w:sz w:val="20"/>
          <w:szCs w:val="20"/>
          <w:highlight w:val="yellow"/>
          <w:lang w:eastAsia="da-DK"/>
        </w:rPr>
        <w:t>, med P.W : xxxx</w:t>
      </w:r>
      <w:r w:rsidRPr="00B927EA">
        <w:rPr>
          <w:rFonts w:eastAsiaTheme="minorEastAsia"/>
          <w:noProof/>
          <w:sz w:val="20"/>
          <w:szCs w:val="20"/>
          <w:highlight w:val="yellow"/>
          <w:lang w:eastAsia="da-DK"/>
        </w:rPr>
        <w:t xml:space="preserve"> (eller tekst tilpasses, hvis de ER oprettede til ” Vi har tilknyttet din boligabruger, jeres butik/butikker)</w:t>
      </w:r>
      <w:r>
        <w:rPr>
          <w:rFonts w:ascii="Verdana" w:eastAsiaTheme="minorEastAsia" w:hAnsi="Verdana"/>
          <w:noProof/>
          <w:color w:val="404040"/>
          <w:sz w:val="17"/>
          <w:szCs w:val="17"/>
          <w:lang w:eastAsia="da-DK"/>
        </w:rPr>
        <w:br/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 xml:space="preserve">(Hvis du ønsker flere mails tilknyttet, skal </w:t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 xml:space="preserve">I </w:t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 xml:space="preserve">blot skrive dem til </w:t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>os).</w:t>
      </w:r>
    </w:p>
    <w:p w:rsidR="00B927EA" w:rsidRDefault="00B927EA" w:rsidP="00B927EA">
      <w:pPr>
        <w:shd w:val="clear" w:color="auto" w:fill="FFFFFF"/>
        <w:rPr>
          <w:rFonts w:eastAsia="Times New Roman"/>
          <w:noProof/>
          <w:color w:val="212121"/>
          <w:sz w:val="20"/>
          <w:szCs w:val="20"/>
          <w:lang w:eastAsia="da-DK"/>
        </w:rPr>
      </w:pPr>
    </w:p>
    <w:p w:rsidR="00B927EA" w:rsidRDefault="00B927EA" w:rsidP="00B927E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noProof/>
          <w:color w:val="212121"/>
          <w:sz w:val="20"/>
          <w:szCs w:val="20"/>
          <w:lang w:eastAsia="da-DK"/>
        </w:rPr>
      </w:pPr>
      <w:r>
        <w:rPr>
          <w:rFonts w:ascii="Calibri" w:eastAsia="Times New Roman" w:hAnsi="Calibri" w:cs="Times New Roman"/>
          <w:noProof/>
          <w:color w:val="212121"/>
          <w:sz w:val="20"/>
          <w:szCs w:val="20"/>
          <w:lang w:eastAsia="da-DK"/>
        </w:rPr>
        <w:t>Når I indtaster en given adresse, vil I kunne se, hvor mange</w:t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da-DK"/>
        </w:rPr>
        <w:t xml:space="preserve"> brugere</w:t>
      </w:r>
      <w:r>
        <w:rPr>
          <w:rFonts w:ascii="Calibri" w:eastAsia="Times New Roman" w:hAnsi="Calibri" w:cs="Times New Roman"/>
          <w:noProof/>
          <w:color w:val="212121"/>
          <w:sz w:val="20"/>
          <w:szCs w:val="20"/>
          <w:lang w:eastAsia="da-DK"/>
        </w:rPr>
        <w:t xml:space="preserve"> der matcher skuffesag</w:t>
      </w:r>
      <w:r>
        <w:rPr>
          <w:rFonts w:ascii="Calibri" w:eastAsia="Times New Roman" w:hAnsi="Calibri" w:cs="Times New Roman"/>
          <w:noProof/>
          <w:sz w:val="20"/>
          <w:szCs w:val="20"/>
          <w:lang w:eastAsia="da-DK"/>
        </w:rPr>
        <w:t>en. (tallet opdelt på landsplan, kommune og postnummer).</w:t>
      </w:r>
    </w:p>
    <w:p w:rsidR="00B927EA" w:rsidRDefault="00B927EA" w:rsidP="00B927E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noProof/>
          <w:color w:val="212121"/>
          <w:lang w:eastAsia="da-DK"/>
        </w:rPr>
      </w:pPr>
      <w:r>
        <w:rPr>
          <w:rFonts w:ascii="Calibri" w:eastAsia="Times New Roman" w:hAnsi="Calibri" w:cs="Times New Roman"/>
          <w:noProof/>
          <w:color w:val="212121"/>
          <w:sz w:val="20"/>
          <w:szCs w:val="20"/>
          <w:lang w:eastAsia="da-DK"/>
        </w:rPr>
        <w:t>Skuffesagen vil blive sendt ud én gang til de brugere i Køberkartoteket, der matcher de kriterier, skuffesagen er oprettet med.</w:t>
      </w:r>
    </w:p>
    <w:p w:rsidR="00B927EA" w:rsidRDefault="00B927EA" w:rsidP="00B927E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noProof/>
          <w:color w:val="212121"/>
          <w:lang w:eastAsia="da-DK"/>
        </w:rPr>
      </w:pPr>
      <w:r>
        <w:rPr>
          <w:rFonts w:ascii="Calibri" w:eastAsia="Times New Roman" w:hAnsi="Calibri" w:cs="Times New Roman"/>
          <w:noProof/>
          <w:color w:val="212121"/>
          <w:sz w:val="20"/>
          <w:szCs w:val="20"/>
          <w:lang w:eastAsia="da-DK"/>
        </w:rPr>
        <w:t>En skuffesag kan kun tilgås på mail, den kan ikke fremsøges på Boliga.dk.</w:t>
      </w:r>
    </w:p>
    <w:p w:rsidR="00B927EA" w:rsidRDefault="00B927EA" w:rsidP="00B927E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noProof/>
          <w:color w:val="212121"/>
          <w:sz w:val="20"/>
          <w:szCs w:val="20"/>
          <w:lang w:eastAsia="da-DK"/>
        </w:rPr>
      </w:pPr>
      <w:r>
        <w:rPr>
          <w:rFonts w:ascii="Calibri" w:eastAsia="Times New Roman" w:hAnsi="Calibri" w:cs="Times New Roman"/>
          <w:noProof/>
          <w:color w:val="212121"/>
          <w:sz w:val="20"/>
          <w:szCs w:val="20"/>
          <w:lang w:eastAsia="da-DK"/>
        </w:rPr>
        <w:t xml:space="preserve">I </w:t>
      </w:r>
      <w:r>
        <w:rPr>
          <w:rFonts w:ascii="Calibri" w:eastAsia="Times New Roman" w:hAnsi="Calibri" w:cs="Times New Roman"/>
          <w:noProof/>
          <w:sz w:val="20"/>
          <w:szCs w:val="20"/>
          <w:lang w:eastAsia="da-DK"/>
        </w:rPr>
        <w:t>kan</w:t>
      </w:r>
      <w:r>
        <w:rPr>
          <w:rFonts w:ascii="Calibri" w:eastAsia="Times New Roman" w:hAnsi="Calibri" w:cs="Times New Roman"/>
          <w:noProof/>
          <w:color w:val="212121"/>
          <w:sz w:val="20"/>
          <w:szCs w:val="20"/>
          <w:lang w:eastAsia="da-DK"/>
        </w:rPr>
        <w:t xml:space="preserve"> kun bestille én udsendelse pr. skuffesag</w:t>
      </w:r>
      <w:r>
        <w:rPr>
          <w:rFonts w:ascii="Calibri" w:eastAsia="Times New Roman" w:hAnsi="Calibri" w:cs="Times New Roman"/>
          <w:noProof/>
          <w:sz w:val="20"/>
          <w:szCs w:val="20"/>
          <w:lang w:eastAsia="da-DK"/>
        </w:rPr>
        <w:t>, og skal en skuffesag slettes bedes I skrive til os</w:t>
      </w:r>
      <w:r>
        <w:rPr>
          <w:rFonts w:ascii="Calibri" w:eastAsia="Times New Roman" w:hAnsi="Calibri" w:cs="Times New Roman"/>
          <w:noProof/>
          <w:color w:val="212121"/>
          <w:sz w:val="20"/>
          <w:szCs w:val="20"/>
          <w:lang w:eastAsia="da-DK"/>
        </w:rPr>
        <w:t>.</w:t>
      </w:r>
    </w:p>
    <w:p w:rsidR="00B927EA" w:rsidRDefault="00B927EA" w:rsidP="00B927EA">
      <w:pPr>
        <w:shd w:val="clear" w:color="auto" w:fill="FFFFFF"/>
        <w:rPr>
          <w:rFonts w:eastAsia="Calibri"/>
          <w:noProof/>
          <w:color w:val="212121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 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lang w:eastAsia="da-DK"/>
        </w:rPr>
      </w:pP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u w:val="single"/>
          <w:lang w:eastAsia="da-DK"/>
        </w:rPr>
      </w:pPr>
      <w:r>
        <w:rPr>
          <w:rFonts w:eastAsiaTheme="minorEastAsia"/>
          <w:noProof/>
          <w:sz w:val="20"/>
          <w:szCs w:val="20"/>
          <w:u w:val="single"/>
          <w:lang w:eastAsia="da-DK"/>
        </w:rPr>
        <w:t>*</w:t>
      </w:r>
      <w:r>
        <w:rPr>
          <w:rFonts w:eastAsiaTheme="minorEastAsia"/>
          <w:noProof/>
          <w:color w:val="212121"/>
          <w:sz w:val="20"/>
          <w:szCs w:val="20"/>
          <w:u w:val="single"/>
          <w:lang w:eastAsia="da-DK"/>
        </w:rPr>
        <w:t>Materiale-specifikationer: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Butiksfoto samt skuffesager: 1920x500px (Max. ét foto )</w:t>
      </w:r>
    </w:p>
    <w:p w:rsidR="00B927EA" w:rsidRDefault="00B927EA" w:rsidP="00B927EA">
      <w:pPr>
        <w:shd w:val="clear" w:color="auto" w:fill="FFFFFF"/>
        <w:rPr>
          <w:rFonts w:eastAsia="Calibri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Profilbillederne i Mæglerguiden: 350x170px</w:t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 xml:space="preserve">  </w:t>
      </w:r>
      <w:r w:rsidRPr="00B927EA">
        <w:rPr>
          <w:rFonts w:eastAsiaTheme="minorEastAsia"/>
          <w:noProof/>
          <w:color w:val="212121"/>
          <w:sz w:val="20"/>
          <w:szCs w:val="20"/>
          <w:highlight w:val="yellow"/>
          <w:lang w:eastAsia="da-DK"/>
        </w:rPr>
        <w:t>(kommer nye specs)!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sz w:val="20"/>
          <w:szCs w:val="20"/>
          <w:lang w:eastAsia="da-DK"/>
        </w:rPr>
        <w:t xml:space="preserve">Alle fotos: </w:t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 xml:space="preserve"> max. 10 MB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Butiksbeskrivelsen: max. antal anslag :5.000 inkl. mellemrum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Logo: max. 10 MB</w:t>
      </w:r>
    </w:p>
    <w:p w:rsidR="00B927EA" w:rsidRDefault="00B927EA" w:rsidP="00B927EA">
      <w:pPr>
        <w:shd w:val="clear" w:color="auto" w:fill="FFFFFF"/>
        <w:rPr>
          <w:rFonts w:eastAsia="Calibri"/>
          <w:noProof/>
          <w:lang w:eastAsia="da-DK"/>
        </w:rPr>
      </w:pP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 xml:space="preserve">NB! Skuffesager fjernes ikke, medmindre </w:t>
      </w:r>
      <w:r>
        <w:rPr>
          <w:rFonts w:eastAsiaTheme="minorEastAsia"/>
          <w:noProof/>
          <w:sz w:val="20"/>
          <w:szCs w:val="20"/>
          <w:lang w:eastAsia="da-DK"/>
        </w:rPr>
        <w:t xml:space="preserve">boligen sælges, eller bliver offentligt udbudt, du skal derfor </w:t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>bede support om dette. (</w:t>
      </w:r>
      <w:hyperlink r:id="rId6" w:tgtFrame="_blank" w:history="1">
        <w:r>
          <w:rPr>
            <w:rStyle w:val="Hyperlink"/>
            <w:rFonts w:eastAsiaTheme="minorEastAsia"/>
            <w:noProof/>
            <w:color w:val="0563C1"/>
            <w:sz w:val="20"/>
            <w:szCs w:val="20"/>
            <w:lang w:eastAsia="da-DK"/>
          </w:rPr>
          <w:t>Premium@boliga.dk</w:t>
        </w:r>
      </w:hyperlink>
      <w:r>
        <w:rPr>
          <w:rFonts w:eastAsiaTheme="minorEastAsia"/>
          <w:noProof/>
          <w:color w:val="212121"/>
          <w:sz w:val="20"/>
          <w:szCs w:val="20"/>
          <w:lang w:eastAsia="da-DK"/>
        </w:rPr>
        <w:t>)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sz w:val="20"/>
          <w:szCs w:val="20"/>
          <w:lang w:eastAsia="da-DK"/>
        </w:rPr>
      </w:pPr>
    </w:p>
    <w:p w:rsidR="00B927EA" w:rsidRDefault="00B927EA" w:rsidP="00B927EA">
      <w:pPr>
        <w:shd w:val="clear" w:color="auto" w:fill="FFFFFF"/>
        <w:rPr>
          <w:rFonts w:eastAsiaTheme="minorEastAsia"/>
          <w:noProof/>
          <w:lang w:eastAsia="da-DK"/>
        </w:rPr>
      </w:pPr>
      <w:r>
        <w:rPr>
          <w:rFonts w:eastAsiaTheme="minorEastAsia"/>
          <w:noProof/>
          <w:color w:val="000000"/>
          <w:sz w:val="20"/>
          <w:szCs w:val="20"/>
          <w:lang w:eastAsia="da-DK"/>
        </w:rPr>
        <w:t> </w:t>
      </w:r>
    </w:p>
    <w:p w:rsidR="00B927EA" w:rsidRDefault="00B927EA" w:rsidP="00B927EA">
      <w:pPr>
        <w:shd w:val="clear" w:color="auto" w:fill="FFFFFF"/>
        <w:rPr>
          <w:rFonts w:eastAsiaTheme="minorEastAsia"/>
          <w:b/>
          <w:bCs/>
          <w:noProof/>
          <w:sz w:val="24"/>
          <w:szCs w:val="24"/>
          <w:u w:val="single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u w:val="single"/>
          <w:lang w:eastAsia="da-DK"/>
        </w:rPr>
        <w:t>Marketing</w:t>
      </w:r>
      <w:r>
        <w:rPr>
          <w:rFonts w:eastAsiaTheme="minorEastAsia"/>
          <w:b/>
          <w:bCs/>
          <w:noProof/>
          <w:color w:val="000000"/>
          <w:sz w:val="24"/>
          <w:szCs w:val="24"/>
          <w:u w:val="single"/>
          <w:lang w:eastAsia="da-DK"/>
        </w:rPr>
        <w:br/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 xml:space="preserve">Vi har samlet fordelene ved Premium produktet i en enkel One Pager, </w:t>
      </w:r>
      <w:r>
        <w:rPr>
          <w:rFonts w:eastAsiaTheme="minorEastAsia"/>
          <w:noProof/>
          <w:sz w:val="20"/>
          <w:szCs w:val="20"/>
          <w:lang w:eastAsia="da-DK"/>
        </w:rPr>
        <w:t>og lavet et logo I kan bruge i eget materiale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lang w:eastAsia="da-DK"/>
        </w:rPr>
      </w:pPr>
      <w:r>
        <w:rPr>
          <w:rFonts w:eastAsiaTheme="minorEastAsia"/>
          <w:b/>
          <w:bCs/>
          <w:noProof/>
          <w:color w:val="212121"/>
          <w:sz w:val="20"/>
          <w:szCs w:val="20"/>
          <w:lang w:eastAsia="da-DK"/>
        </w:rPr>
        <w:t>Kontaktinfo: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Spørgsmål vedrørende Mæglerguiden og Køberkartoteket sendes til: </w:t>
      </w:r>
      <w:hyperlink r:id="rId7" w:tgtFrame="_blank" w:history="1">
        <w:r>
          <w:rPr>
            <w:rStyle w:val="Hyperlink"/>
            <w:rFonts w:eastAsiaTheme="minorEastAsia"/>
            <w:noProof/>
            <w:color w:val="0563C1"/>
            <w:sz w:val="20"/>
            <w:szCs w:val="20"/>
            <w:lang w:eastAsia="da-DK"/>
          </w:rPr>
          <w:t>premium@boliga.dk</w:t>
        </w:r>
      </w:hyperlink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Spørgsmål vedrørende faktura sendes til: </w:t>
      </w:r>
      <w:hyperlink r:id="rId8" w:tgtFrame="_blank" w:history="1">
        <w:r>
          <w:rPr>
            <w:rStyle w:val="Hyperlink"/>
            <w:rFonts w:eastAsiaTheme="minorEastAsia"/>
            <w:noProof/>
            <w:color w:val="0563C1"/>
            <w:sz w:val="20"/>
            <w:szCs w:val="20"/>
            <w:lang w:eastAsia="da-DK"/>
          </w:rPr>
          <w:t>salg@boliga.dk</w:t>
        </w:r>
      </w:hyperlink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Andre spørgsmål sendes til: </w:t>
      </w:r>
      <w:hyperlink r:id="rId9" w:tgtFrame="_blank" w:history="1">
        <w:r>
          <w:rPr>
            <w:rStyle w:val="Hyperlink"/>
            <w:rFonts w:eastAsiaTheme="minorEastAsia"/>
            <w:noProof/>
            <w:color w:val="0563C1"/>
            <w:sz w:val="20"/>
            <w:szCs w:val="20"/>
            <w:lang w:eastAsia="da-DK"/>
          </w:rPr>
          <w:t>salg@boliga.dk</w:t>
        </w:r>
      </w:hyperlink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Har I brug for hjælp telefonisk, kan I selvfølgelig altid ringe til en af os.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000000"/>
          <w:lang w:eastAsia="da-DK"/>
        </w:rPr>
        <w:br/>
      </w:r>
      <w:r>
        <w:rPr>
          <w:rFonts w:eastAsiaTheme="minorEastAsia"/>
          <w:noProof/>
          <w:color w:val="212121"/>
          <w:sz w:val="20"/>
          <w:szCs w:val="20"/>
          <w:lang w:eastAsia="da-DK"/>
        </w:rPr>
        <w:t>Held og lykke med boligsalget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eastAsia="da-DK"/>
        </w:rPr>
      </w:pPr>
      <w:r>
        <w:rPr>
          <w:rFonts w:eastAsiaTheme="minorEastAsia"/>
          <w:noProof/>
          <w:color w:val="212121"/>
          <w:sz w:val="20"/>
          <w:szCs w:val="20"/>
          <w:lang w:eastAsia="da-DK"/>
        </w:rPr>
        <w:t>Mvh.</w:t>
      </w:r>
    </w:p>
    <w:p w:rsidR="00B927EA" w:rsidRDefault="00B927EA" w:rsidP="00B927EA">
      <w:pPr>
        <w:shd w:val="clear" w:color="auto" w:fill="FFFFFF"/>
        <w:rPr>
          <w:rFonts w:eastAsiaTheme="minorEastAsia"/>
          <w:noProof/>
          <w:color w:val="212121"/>
          <w:sz w:val="20"/>
          <w:szCs w:val="20"/>
          <w:lang w:val="en-US" w:eastAsia="da-DK"/>
        </w:rPr>
      </w:pPr>
      <w:r>
        <w:rPr>
          <w:rFonts w:eastAsiaTheme="minorEastAsia"/>
          <w:noProof/>
          <w:color w:val="212121"/>
          <w:sz w:val="20"/>
          <w:szCs w:val="20"/>
          <w:lang w:val="en-US" w:eastAsia="da-DK"/>
        </w:rPr>
        <w:t>Boliga-teamet</w:t>
      </w:r>
    </w:p>
    <w:p w:rsidR="00B927EA" w:rsidRDefault="00B927EA" w:rsidP="00B927EA">
      <w:pPr>
        <w:rPr>
          <w:rFonts w:eastAsiaTheme="minorEastAsia"/>
          <w:b/>
          <w:bCs/>
          <w:noProof/>
          <w:color w:val="005493"/>
          <w:sz w:val="21"/>
          <w:szCs w:val="21"/>
          <w:lang w:val="en-US" w:eastAsia="da-DK"/>
        </w:rPr>
      </w:pPr>
    </w:p>
    <w:p w:rsidR="005619D4" w:rsidRPr="00B927EA" w:rsidRDefault="00B927EA" w:rsidP="00B927EA"/>
    <w:sectPr w:rsidR="005619D4" w:rsidRPr="00B927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95D"/>
    <w:multiLevelType w:val="hybridMultilevel"/>
    <w:tmpl w:val="EFC6031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EA"/>
    <w:rsid w:val="002B4A87"/>
    <w:rsid w:val="00446CFE"/>
    <w:rsid w:val="006C764D"/>
    <w:rsid w:val="00B1643C"/>
    <w:rsid w:val="00B927EA"/>
    <w:rsid w:val="00D8042E"/>
    <w:rsid w:val="00E10E6F"/>
    <w:rsid w:val="00EA5DE3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EF2F"/>
  <w15:chartTrackingRefBased/>
  <w15:docId w15:val="{8EF1FBD3-BC48-4685-AD95-8CADAAA3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7EA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92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g@boliga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mium@bolig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um@boliga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5800@nybolig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g@bolig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Teller</dc:creator>
  <cp:keywords/>
  <dc:description/>
  <cp:lastModifiedBy>Ann-Louise Teller</cp:lastModifiedBy>
  <cp:revision>1</cp:revision>
  <dcterms:created xsi:type="dcterms:W3CDTF">2019-10-10T11:23:00Z</dcterms:created>
  <dcterms:modified xsi:type="dcterms:W3CDTF">2019-10-10T11:29:00Z</dcterms:modified>
</cp:coreProperties>
</file>